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37C" w:rsidRPr="000E037C" w:rsidRDefault="000E037C" w:rsidP="000E037C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b/>
          <w:bCs/>
          <w:color w:val="4A474B"/>
          <w:sz w:val="21"/>
          <w:szCs w:val="21"/>
          <w:lang w:eastAsia="ru-RU"/>
        </w:rPr>
        <w:br/>
        <w:t>Информация о работе Совета директоров</w:t>
      </w:r>
    </w:p>
    <w:p w:rsidR="000E037C" w:rsidRPr="000E037C" w:rsidRDefault="000E037C" w:rsidP="000E037C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b/>
          <w:bCs/>
          <w:color w:val="4A474B"/>
          <w:sz w:val="21"/>
          <w:szCs w:val="21"/>
          <w:lang w:eastAsia="ru-RU"/>
        </w:rPr>
        <w:t>НАО «Карагандинский университет имени академика Е.А.Букетова» за 2020 год</w:t>
      </w:r>
    </w:p>
    <w:p w:rsidR="000E037C" w:rsidRPr="000E037C" w:rsidRDefault="000E037C" w:rsidP="000E037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 </w:t>
      </w:r>
    </w:p>
    <w:p w:rsidR="000E037C" w:rsidRPr="000E037C" w:rsidRDefault="000E037C" w:rsidP="000E037C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b/>
          <w:bCs/>
          <w:color w:val="4A474B"/>
          <w:sz w:val="21"/>
          <w:szCs w:val="21"/>
          <w:lang w:eastAsia="ru-RU"/>
        </w:rPr>
        <w:t>Количество заседаний Совета директоров и рассмотренных вопросов в 2020 году</w:t>
      </w:r>
    </w:p>
    <w:p w:rsidR="000E037C" w:rsidRPr="000E037C" w:rsidRDefault="000E037C" w:rsidP="000E037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Советом директоров НАО «Карагандинский университет имени академика Е.А.Букетова» в 2020 году проведено 6 заседаний, все заседания были проведены в очной форме. В общей сложности  на заседаниях Совета директоров было рассмотрено 36 вопросов. По ним принято 76 решений.</w:t>
      </w:r>
    </w:p>
    <w:tbl>
      <w:tblPr>
        <w:tblW w:w="153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4"/>
        <w:gridCol w:w="2620"/>
        <w:gridCol w:w="4505"/>
        <w:gridCol w:w="3572"/>
        <w:gridCol w:w="3929"/>
      </w:tblGrid>
      <w:tr w:rsidR="000E037C" w:rsidRPr="000E037C" w:rsidTr="000E037C">
        <w:tc>
          <w:tcPr>
            <w:tcW w:w="57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037C" w:rsidRPr="000E037C" w:rsidRDefault="000E037C" w:rsidP="000E037C">
            <w:pPr>
              <w:spacing w:before="150" w:after="300" w:line="240" w:lineRule="auto"/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</w:pPr>
            <w:r w:rsidRPr="000E037C">
              <w:rPr>
                <w:rFonts w:ascii="Arial" w:eastAsia="Times New Roman" w:hAnsi="Arial" w:cs="Arial"/>
                <w:b/>
                <w:bCs/>
                <w:color w:val="4A474B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98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037C" w:rsidRPr="000E037C" w:rsidRDefault="000E037C" w:rsidP="000E037C">
            <w:pPr>
              <w:spacing w:before="150" w:after="300" w:line="240" w:lineRule="auto"/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</w:pPr>
            <w:r w:rsidRPr="000E037C">
              <w:rPr>
                <w:rFonts w:ascii="Arial" w:eastAsia="Times New Roman" w:hAnsi="Arial" w:cs="Arial"/>
                <w:b/>
                <w:bCs/>
                <w:color w:val="4A474B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3405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037C" w:rsidRPr="000E037C" w:rsidRDefault="000E037C" w:rsidP="000E037C">
            <w:pPr>
              <w:spacing w:before="150" w:after="300" w:line="240" w:lineRule="auto"/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</w:pPr>
            <w:r w:rsidRPr="000E037C">
              <w:rPr>
                <w:rFonts w:ascii="Arial" w:eastAsia="Times New Roman" w:hAnsi="Arial" w:cs="Arial"/>
                <w:b/>
                <w:bCs/>
                <w:color w:val="4A474B"/>
                <w:sz w:val="21"/>
                <w:szCs w:val="21"/>
                <w:lang w:eastAsia="ru-RU"/>
              </w:rPr>
              <w:t>Дата заседания</w:t>
            </w:r>
          </w:p>
        </w:tc>
        <w:tc>
          <w:tcPr>
            <w:tcW w:w="270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037C" w:rsidRPr="000E037C" w:rsidRDefault="000E037C" w:rsidP="000E037C">
            <w:pPr>
              <w:spacing w:before="150" w:after="300" w:line="240" w:lineRule="auto"/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</w:pPr>
            <w:r w:rsidRPr="000E037C">
              <w:rPr>
                <w:rFonts w:ascii="Arial" w:eastAsia="Times New Roman" w:hAnsi="Arial" w:cs="Arial"/>
                <w:b/>
                <w:bCs/>
                <w:color w:val="4A474B"/>
                <w:sz w:val="21"/>
                <w:szCs w:val="21"/>
                <w:lang w:eastAsia="ru-RU"/>
              </w:rPr>
              <w:t>Номер протокола</w:t>
            </w:r>
          </w:p>
        </w:tc>
        <w:tc>
          <w:tcPr>
            <w:tcW w:w="297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037C" w:rsidRPr="000E037C" w:rsidRDefault="000E037C" w:rsidP="000E037C">
            <w:pPr>
              <w:spacing w:before="150" w:after="300" w:line="240" w:lineRule="auto"/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</w:pPr>
            <w:r w:rsidRPr="000E037C">
              <w:rPr>
                <w:rFonts w:ascii="Arial" w:eastAsia="Times New Roman" w:hAnsi="Arial" w:cs="Arial"/>
                <w:b/>
                <w:bCs/>
                <w:color w:val="4A474B"/>
                <w:sz w:val="21"/>
                <w:szCs w:val="21"/>
                <w:lang w:eastAsia="ru-RU"/>
              </w:rPr>
              <w:t>Форма заседания</w:t>
            </w:r>
          </w:p>
        </w:tc>
      </w:tr>
      <w:tr w:rsidR="000E037C" w:rsidRPr="000E037C" w:rsidTr="000E037C">
        <w:tc>
          <w:tcPr>
            <w:tcW w:w="57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037C" w:rsidRPr="000E037C" w:rsidRDefault="000E037C" w:rsidP="000E037C">
            <w:pPr>
              <w:spacing w:before="150" w:after="300" w:line="240" w:lineRule="auto"/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</w:pPr>
            <w:r w:rsidRPr="000E037C"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037C" w:rsidRPr="000E037C" w:rsidRDefault="000E037C" w:rsidP="000E037C">
            <w:pPr>
              <w:spacing w:before="150" w:after="300" w:line="240" w:lineRule="auto"/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</w:pPr>
            <w:r w:rsidRPr="000E037C"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  <w:t>август</w:t>
            </w:r>
          </w:p>
        </w:tc>
        <w:tc>
          <w:tcPr>
            <w:tcW w:w="3405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037C" w:rsidRPr="000E037C" w:rsidRDefault="000E037C" w:rsidP="000E037C">
            <w:pPr>
              <w:spacing w:before="150" w:after="300" w:line="240" w:lineRule="auto"/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</w:pPr>
            <w:r w:rsidRPr="000E037C"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  <w:t>06.08.2020 года</w:t>
            </w:r>
          </w:p>
        </w:tc>
        <w:tc>
          <w:tcPr>
            <w:tcW w:w="270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037C" w:rsidRPr="000E037C" w:rsidRDefault="000E037C" w:rsidP="000E037C">
            <w:pPr>
              <w:spacing w:before="150" w:after="300" w:line="240" w:lineRule="auto"/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</w:pPr>
            <w:r w:rsidRPr="000E037C"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297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037C" w:rsidRPr="000E037C" w:rsidRDefault="000E037C" w:rsidP="000E037C">
            <w:pPr>
              <w:spacing w:before="150" w:after="300" w:line="240" w:lineRule="auto"/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</w:pPr>
            <w:r w:rsidRPr="000E037C"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  <w:t>очное</w:t>
            </w:r>
          </w:p>
        </w:tc>
      </w:tr>
      <w:tr w:rsidR="000E037C" w:rsidRPr="000E037C" w:rsidTr="000E037C">
        <w:tc>
          <w:tcPr>
            <w:tcW w:w="57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037C" w:rsidRPr="000E037C" w:rsidRDefault="000E037C" w:rsidP="000E037C">
            <w:pPr>
              <w:spacing w:before="150" w:after="300" w:line="240" w:lineRule="auto"/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</w:pPr>
            <w:r w:rsidRPr="000E037C"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8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037C" w:rsidRPr="000E037C" w:rsidRDefault="000E037C" w:rsidP="000E037C">
            <w:pPr>
              <w:spacing w:before="150" w:after="300" w:line="240" w:lineRule="auto"/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</w:pPr>
            <w:r w:rsidRPr="000E037C"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  <w:t>август</w:t>
            </w:r>
          </w:p>
        </w:tc>
        <w:tc>
          <w:tcPr>
            <w:tcW w:w="3405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037C" w:rsidRPr="000E037C" w:rsidRDefault="000E037C" w:rsidP="000E037C">
            <w:pPr>
              <w:spacing w:before="150" w:after="300" w:line="240" w:lineRule="auto"/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</w:pPr>
            <w:r w:rsidRPr="000E037C"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  <w:t>21.08.2020 года</w:t>
            </w:r>
          </w:p>
        </w:tc>
        <w:tc>
          <w:tcPr>
            <w:tcW w:w="270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037C" w:rsidRPr="000E037C" w:rsidRDefault="000E037C" w:rsidP="000E037C">
            <w:pPr>
              <w:spacing w:before="150" w:after="300" w:line="240" w:lineRule="auto"/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</w:pPr>
            <w:r w:rsidRPr="000E037C"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297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037C" w:rsidRPr="000E037C" w:rsidRDefault="000E037C" w:rsidP="000E037C">
            <w:pPr>
              <w:spacing w:before="150" w:after="300" w:line="240" w:lineRule="auto"/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</w:pPr>
            <w:r w:rsidRPr="000E037C"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  <w:t>очное</w:t>
            </w:r>
          </w:p>
        </w:tc>
      </w:tr>
      <w:tr w:rsidR="000E037C" w:rsidRPr="000E037C" w:rsidTr="000E037C">
        <w:tc>
          <w:tcPr>
            <w:tcW w:w="57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037C" w:rsidRPr="000E037C" w:rsidRDefault="000E037C" w:rsidP="000E037C">
            <w:pPr>
              <w:spacing w:before="150" w:after="300" w:line="240" w:lineRule="auto"/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</w:pPr>
            <w:r w:rsidRPr="000E037C"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98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037C" w:rsidRPr="000E037C" w:rsidRDefault="000E037C" w:rsidP="000E037C">
            <w:pPr>
              <w:spacing w:before="150" w:after="300" w:line="240" w:lineRule="auto"/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</w:pPr>
            <w:r w:rsidRPr="000E037C"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3405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037C" w:rsidRPr="000E037C" w:rsidRDefault="000E037C" w:rsidP="000E037C">
            <w:pPr>
              <w:spacing w:before="150" w:after="300" w:line="240" w:lineRule="auto"/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</w:pPr>
            <w:r w:rsidRPr="000E037C"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  <w:t>14.09.2020 года</w:t>
            </w:r>
          </w:p>
        </w:tc>
        <w:tc>
          <w:tcPr>
            <w:tcW w:w="270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037C" w:rsidRPr="000E037C" w:rsidRDefault="000E037C" w:rsidP="000E037C">
            <w:pPr>
              <w:spacing w:before="150" w:after="300" w:line="240" w:lineRule="auto"/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</w:pPr>
            <w:r w:rsidRPr="000E037C"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297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037C" w:rsidRPr="000E037C" w:rsidRDefault="000E037C" w:rsidP="000E037C">
            <w:pPr>
              <w:spacing w:before="150" w:after="300" w:line="240" w:lineRule="auto"/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</w:pPr>
            <w:r w:rsidRPr="000E037C"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  <w:t>очное</w:t>
            </w:r>
          </w:p>
        </w:tc>
      </w:tr>
      <w:tr w:rsidR="000E037C" w:rsidRPr="000E037C" w:rsidTr="000E037C">
        <w:tc>
          <w:tcPr>
            <w:tcW w:w="57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037C" w:rsidRPr="000E037C" w:rsidRDefault="000E037C" w:rsidP="000E037C">
            <w:pPr>
              <w:spacing w:before="150" w:after="300" w:line="240" w:lineRule="auto"/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</w:pPr>
            <w:r w:rsidRPr="000E037C"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8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037C" w:rsidRPr="000E037C" w:rsidRDefault="000E037C" w:rsidP="000E037C">
            <w:pPr>
              <w:spacing w:before="150" w:after="300" w:line="240" w:lineRule="auto"/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</w:pPr>
            <w:r w:rsidRPr="000E037C"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3405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037C" w:rsidRPr="000E037C" w:rsidRDefault="000E037C" w:rsidP="000E037C">
            <w:pPr>
              <w:spacing w:before="150" w:after="300" w:line="240" w:lineRule="auto"/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</w:pPr>
            <w:r w:rsidRPr="000E037C"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  <w:t>7.10.2020 года</w:t>
            </w:r>
          </w:p>
        </w:tc>
        <w:tc>
          <w:tcPr>
            <w:tcW w:w="270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037C" w:rsidRPr="000E037C" w:rsidRDefault="000E037C" w:rsidP="000E037C">
            <w:pPr>
              <w:spacing w:before="150" w:after="300" w:line="240" w:lineRule="auto"/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</w:pPr>
            <w:r w:rsidRPr="000E037C"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297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037C" w:rsidRPr="000E037C" w:rsidRDefault="000E037C" w:rsidP="000E037C">
            <w:pPr>
              <w:spacing w:before="150" w:after="300" w:line="240" w:lineRule="auto"/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</w:pPr>
            <w:r w:rsidRPr="000E037C"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  <w:t>очное</w:t>
            </w:r>
          </w:p>
        </w:tc>
      </w:tr>
      <w:tr w:rsidR="000E037C" w:rsidRPr="000E037C" w:rsidTr="000E037C">
        <w:tc>
          <w:tcPr>
            <w:tcW w:w="57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037C" w:rsidRPr="000E037C" w:rsidRDefault="000E037C" w:rsidP="000E037C">
            <w:pPr>
              <w:spacing w:before="150" w:after="300" w:line="240" w:lineRule="auto"/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</w:pPr>
            <w:r w:rsidRPr="000E037C"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98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037C" w:rsidRPr="000E037C" w:rsidRDefault="000E037C" w:rsidP="000E037C">
            <w:pPr>
              <w:spacing w:before="150" w:after="300" w:line="240" w:lineRule="auto"/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</w:pPr>
            <w:r w:rsidRPr="000E037C"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3405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037C" w:rsidRPr="000E037C" w:rsidRDefault="000E037C" w:rsidP="000E037C">
            <w:pPr>
              <w:spacing w:before="150" w:after="300" w:line="240" w:lineRule="auto"/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</w:pPr>
            <w:r w:rsidRPr="000E037C"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  <w:t>4.11.2020 года</w:t>
            </w:r>
          </w:p>
        </w:tc>
        <w:tc>
          <w:tcPr>
            <w:tcW w:w="270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037C" w:rsidRPr="000E037C" w:rsidRDefault="000E037C" w:rsidP="000E037C">
            <w:pPr>
              <w:spacing w:before="150" w:after="300" w:line="240" w:lineRule="auto"/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</w:pPr>
            <w:r w:rsidRPr="000E037C"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297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037C" w:rsidRPr="000E037C" w:rsidRDefault="000E037C" w:rsidP="000E037C">
            <w:pPr>
              <w:spacing w:before="150" w:after="300" w:line="240" w:lineRule="auto"/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</w:pPr>
            <w:r w:rsidRPr="000E037C"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  <w:t>очное</w:t>
            </w:r>
          </w:p>
        </w:tc>
      </w:tr>
      <w:tr w:rsidR="000E037C" w:rsidRPr="000E037C" w:rsidTr="000E037C">
        <w:tc>
          <w:tcPr>
            <w:tcW w:w="57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037C" w:rsidRPr="000E037C" w:rsidRDefault="000E037C" w:rsidP="000E037C">
            <w:pPr>
              <w:spacing w:before="150" w:after="300" w:line="240" w:lineRule="auto"/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</w:pPr>
            <w:r w:rsidRPr="000E037C"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98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037C" w:rsidRPr="000E037C" w:rsidRDefault="000E037C" w:rsidP="000E037C">
            <w:pPr>
              <w:spacing w:before="150" w:after="300" w:line="240" w:lineRule="auto"/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</w:pPr>
            <w:r w:rsidRPr="000E037C"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3405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037C" w:rsidRPr="000E037C" w:rsidRDefault="000E037C" w:rsidP="000E037C">
            <w:pPr>
              <w:spacing w:before="150" w:after="300" w:line="240" w:lineRule="auto"/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</w:pPr>
            <w:r w:rsidRPr="000E037C"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  <w:t>23.12.2020 года</w:t>
            </w:r>
          </w:p>
        </w:tc>
        <w:tc>
          <w:tcPr>
            <w:tcW w:w="270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037C" w:rsidRPr="000E037C" w:rsidRDefault="000E037C" w:rsidP="000E037C">
            <w:pPr>
              <w:spacing w:before="150" w:after="300" w:line="240" w:lineRule="auto"/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</w:pPr>
            <w:r w:rsidRPr="000E037C"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  <w:t>06</w:t>
            </w:r>
          </w:p>
        </w:tc>
        <w:tc>
          <w:tcPr>
            <w:tcW w:w="297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037C" w:rsidRPr="000E037C" w:rsidRDefault="000E037C" w:rsidP="000E037C">
            <w:pPr>
              <w:spacing w:before="150" w:after="300" w:line="240" w:lineRule="auto"/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</w:pPr>
            <w:r w:rsidRPr="000E037C">
              <w:rPr>
                <w:rFonts w:ascii="Arial" w:eastAsia="Times New Roman" w:hAnsi="Arial" w:cs="Arial"/>
                <w:color w:val="4A474B"/>
                <w:sz w:val="21"/>
                <w:szCs w:val="21"/>
                <w:lang w:eastAsia="ru-RU"/>
              </w:rPr>
              <w:t>очное</w:t>
            </w:r>
          </w:p>
        </w:tc>
      </w:tr>
    </w:tbl>
    <w:p w:rsidR="000E037C" w:rsidRPr="000E037C" w:rsidRDefault="000E037C" w:rsidP="000E037C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br/>
      </w:r>
      <w:r w:rsidRPr="000E037C">
        <w:rPr>
          <w:rFonts w:ascii="Arial" w:eastAsia="Times New Roman" w:hAnsi="Arial" w:cs="Arial"/>
          <w:b/>
          <w:bCs/>
          <w:color w:val="4A474B"/>
          <w:sz w:val="21"/>
          <w:szCs w:val="21"/>
          <w:lang w:eastAsia="ru-RU"/>
        </w:rPr>
        <w:t>Очное заседание Совета директоров НАО «Карагандинский университет имени академика Е.А.Букетова»  от 06 августа 2020 года (Протокол № 1)</w:t>
      </w:r>
    </w:p>
    <w:p w:rsidR="000E037C" w:rsidRPr="000E037C" w:rsidRDefault="000E037C" w:rsidP="000E037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b/>
          <w:bCs/>
          <w:color w:val="4A474B"/>
          <w:sz w:val="21"/>
          <w:szCs w:val="21"/>
          <w:lang w:eastAsia="ru-RU"/>
        </w:rPr>
        <w:t>Рассмотрены следующие вопросы:</w:t>
      </w:r>
    </w:p>
    <w:p w:rsidR="000E037C" w:rsidRPr="000E037C" w:rsidRDefault="000E037C" w:rsidP="000E037C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Выборы Председателя Совета директоров Карагандинского университета имени академикаЕ.А.Букетова</w:t>
      </w:r>
    </w:p>
    <w:p w:rsidR="000E037C" w:rsidRPr="000E037C" w:rsidRDefault="000E037C" w:rsidP="000E037C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Назначение Корпоративного секретаря Карагандинского университета имени академика Е.А.Букетова</w:t>
      </w:r>
    </w:p>
    <w:p w:rsidR="000E037C" w:rsidRPr="000E037C" w:rsidRDefault="000E037C" w:rsidP="000E037C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Об утверждении Порядка отбора и назначения Председателя Правления – Ректора и избрания членов Правления НАО «Карагандинский университет имени академика Е.А.Букетова»</w:t>
      </w:r>
    </w:p>
    <w:p w:rsidR="000E037C" w:rsidRPr="000E037C" w:rsidRDefault="000E037C" w:rsidP="000E037C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lastRenderedPageBreak/>
        <w:t>Об объявлении конкурса на должность Председателя Правления (ректора) Карагандинского университета имени Е.А.Букетова</w:t>
      </w:r>
    </w:p>
    <w:p w:rsidR="000E037C" w:rsidRPr="000E037C" w:rsidRDefault="000E037C" w:rsidP="000E037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 </w:t>
      </w:r>
    </w:p>
    <w:p w:rsidR="000E037C" w:rsidRPr="000E037C" w:rsidRDefault="000E037C" w:rsidP="000E037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b/>
          <w:bCs/>
          <w:color w:val="4A474B"/>
          <w:sz w:val="21"/>
          <w:szCs w:val="21"/>
          <w:lang w:eastAsia="ru-RU"/>
        </w:rPr>
        <w:t>Приняты следующие основные решения:</w:t>
      </w:r>
    </w:p>
    <w:p w:rsidR="000E037C" w:rsidRPr="000E037C" w:rsidRDefault="000E037C" w:rsidP="000E037C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Председателем Совета директоров Карагандинского университета имени академикаЕ.А.Букетова избран Дауленов М.М.</w:t>
      </w:r>
    </w:p>
    <w:p w:rsidR="000E037C" w:rsidRPr="000E037C" w:rsidRDefault="000E037C" w:rsidP="000E037C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Утверждено Положение о корпоративном секретаре НАО «Карагандинский университет имени академика Е.А.Букетова».</w:t>
      </w:r>
    </w:p>
    <w:p w:rsidR="000E037C" w:rsidRPr="000E037C" w:rsidRDefault="000E037C" w:rsidP="000E037C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Корпоративным секретарем Карагандинского университета имени академика Е.А.Букетова назначена Киздарбекова А.С., определен срок ее полномочий и размер должностного оклада.</w:t>
      </w:r>
    </w:p>
    <w:p w:rsidR="000E037C" w:rsidRPr="000E037C" w:rsidRDefault="000E037C" w:rsidP="000E037C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Создана Служба корпоративного секретаря, утвержден ее штат.</w:t>
      </w:r>
    </w:p>
    <w:p w:rsidR="000E037C" w:rsidRPr="000E037C" w:rsidRDefault="000E037C" w:rsidP="000E037C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Утверждены Правила о порядке отбора и назначения Председателя Правления – Ректора и избрания членов Правления НАО «Карагандинский университет имени академика Е.А.Букетова».</w:t>
      </w:r>
    </w:p>
    <w:p w:rsidR="000E037C" w:rsidRPr="000E037C" w:rsidRDefault="000E037C" w:rsidP="000E037C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Объявлен конкурс на должность Председателя Правления — Ректора Карагандинского университета имени академика Е.А.Букетова.</w:t>
      </w:r>
    </w:p>
    <w:p w:rsidR="000E037C" w:rsidRPr="000E037C" w:rsidRDefault="000E037C" w:rsidP="000E037C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b/>
          <w:bCs/>
          <w:color w:val="4A474B"/>
          <w:sz w:val="21"/>
          <w:szCs w:val="21"/>
          <w:lang w:eastAsia="ru-RU"/>
        </w:rPr>
        <w:t>Очное заседание Совета директоров НАО «Карагандинский университет имени академика Е.А.Букетова» от 21 августа 2020 года (Протокол № 2)</w:t>
      </w:r>
    </w:p>
    <w:p w:rsidR="000E037C" w:rsidRPr="000E037C" w:rsidRDefault="000E037C" w:rsidP="000E037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b/>
          <w:bCs/>
          <w:color w:val="4A474B"/>
          <w:sz w:val="21"/>
          <w:szCs w:val="21"/>
          <w:lang w:eastAsia="ru-RU"/>
        </w:rPr>
        <w:t>Рассмотрены следующие вопросы:</w:t>
      </w:r>
    </w:p>
    <w:p w:rsidR="000E037C" w:rsidRPr="000E037C" w:rsidRDefault="000E037C" w:rsidP="000E037C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Рассмотрение документов и заслушивание программ развития высшего учебного заведения, представленных лицами, допущенными к участию в конкурсе на должность Председателя Правления — Ректора НАО «Карагандинский университет имени академика Е.А.Букетова»</w:t>
      </w:r>
    </w:p>
    <w:p w:rsidR="000E037C" w:rsidRPr="000E037C" w:rsidRDefault="000E037C" w:rsidP="000E037C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Об утверждении Положения о Правлении НАО «Карагандинский университет имени академика Е.А.Букетова», определение количественного состава Правления и сроках полномочий его членов</w:t>
      </w:r>
    </w:p>
    <w:p w:rsidR="000E037C" w:rsidRPr="000E037C" w:rsidRDefault="000E037C" w:rsidP="000E037C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Об объявлении конкурса на должности членов Правления (за исключением Председателя Правления — Ректора Общества и члена Правления по академическим вопросам) НАО «Карагандинский университет имени академика Е.А.Букетова»</w:t>
      </w:r>
    </w:p>
    <w:p w:rsidR="000E037C" w:rsidRPr="000E037C" w:rsidRDefault="000E037C" w:rsidP="000E037C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Об утверждении организационной структуры и штатной численности НАО «Карагандинский университет имени академика Е.А.Букетова»</w:t>
      </w:r>
    </w:p>
    <w:p w:rsidR="000E037C" w:rsidRPr="000E037C" w:rsidRDefault="000E037C" w:rsidP="000E037C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Об утверждении Плана работы (графика заседаний) Совета директоров НАО «Карагандинский университет имени академика Е.А.Букетова»</w:t>
      </w:r>
    </w:p>
    <w:p w:rsidR="000E037C" w:rsidRPr="000E037C" w:rsidRDefault="000E037C" w:rsidP="000E037C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Об утверждении Классификатора внутренних нормативных документов НАО «Карагандинский университет имени академика Е.А.Букетова»</w:t>
      </w:r>
    </w:p>
    <w:p w:rsidR="000E037C" w:rsidRPr="000E037C" w:rsidRDefault="000E037C" w:rsidP="000E037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 </w:t>
      </w:r>
    </w:p>
    <w:p w:rsidR="000E037C" w:rsidRPr="000E037C" w:rsidRDefault="000E037C" w:rsidP="000E037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b/>
          <w:bCs/>
          <w:color w:val="4A474B"/>
          <w:sz w:val="21"/>
          <w:szCs w:val="21"/>
          <w:lang w:eastAsia="ru-RU"/>
        </w:rPr>
        <w:t>Приняты следующие основные решения:</w:t>
      </w:r>
    </w:p>
    <w:p w:rsidR="000E037C" w:rsidRPr="000E037C" w:rsidRDefault="000E037C" w:rsidP="000E037C">
      <w:pPr>
        <w:numPr>
          <w:ilvl w:val="0"/>
          <w:numId w:val="4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Рекомендованы к рассмотрению на заседании Республиканской комиссии кандидатуры на должность Председателя Правления — Ректора НАО «Карагандинский университет имени академика Е.А.Букетова»</w:t>
      </w:r>
    </w:p>
    <w:p w:rsidR="000E037C" w:rsidRPr="000E037C" w:rsidRDefault="000E037C" w:rsidP="000E037C">
      <w:pPr>
        <w:numPr>
          <w:ilvl w:val="0"/>
          <w:numId w:val="4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Утверждено Положение о Правлении НАО «Карагандинский университет имени академика Е.А.Букетова»</w:t>
      </w:r>
    </w:p>
    <w:p w:rsidR="000E037C" w:rsidRPr="000E037C" w:rsidRDefault="000E037C" w:rsidP="000E037C">
      <w:pPr>
        <w:numPr>
          <w:ilvl w:val="0"/>
          <w:numId w:val="4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Определен количественный состав Правления и срок их полномочий</w:t>
      </w:r>
    </w:p>
    <w:p w:rsidR="000E037C" w:rsidRPr="000E037C" w:rsidRDefault="000E037C" w:rsidP="000E037C">
      <w:pPr>
        <w:numPr>
          <w:ilvl w:val="0"/>
          <w:numId w:val="4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lastRenderedPageBreak/>
        <w:t>Объявлен конкурс на должности членов Правления (за исключением Председателя Правления — Ректора Общества и члена Правления по академическим вопросам) НАО «Карагандинский университет имени академика Е.А.Букетова».</w:t>
      </w:r>
    </w:p>
    <w:p w:rsidR="000E037C" w:rsidRPr="000E037C" w:rsidRDefault="000E037C" w:rsidP="000E037C">
      <w:pPr>
        <w:numPr>
          <w:ilvl w:val="0"/>
          <w:numId w:val="4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Утверждена Организационная структура и штатная численность НАО «Карагандинский университет имени академика Е.А.Букетова»</w:t>
      </w:r>
    </w:p>
    <w:p w:rsidR="000E037C" w:rsidRPr="000E037C" w:rsidRDefault="000E037C" w:rsidP="000E037C">
      <w:pPr>
        <w:numPr>
          <w:ilvl w:val="0"/>
          <w:numId w:val="4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Утвержден План работы (график заседаний) Совета директоров НАО «Карагандинский университет имени академика Е.А.Букетова».</w:t>
      </w:r>
    </w:p>
    <w:p w:rsidR="000E037C" w:rsidRPr="000E037C" w:rsidRDefault="000E037C" w:rsidP="000E037C">
      <w:pPr>
        <w:numPr>
          <w:ilvl w:val="0"/>
          <w:numId w:val="4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Утвержден Классификатор внутренних нормативных документов НАО «Карагандинский университет имени академика Е.А.Букетова».</w:t>
      </w:r>
    </w:p>
    <w:p w:rsidR="000E037C" w:rsidRPr="000E037C" w:rsidRDefault="000E037C" w:rsidP="000E037C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b/>
          <w:bCs/>
          <w:color w:val="4A474B"/>
          <w:sz w:val="21"/>
          <w:szCs w:val="21"/>
          <w:lang w:eastAsia="ru-RU"/>
        </w:rPr>
        <w:t>Очное заседание Совета директоров НАО «Карагандинский университет имени академика Е.А.Букетова» от 14 сентября 2020 года (Протокол № 3)</w:t>
      </w:r>
    </w:p>
    <w:p w:rsidR="000E037C" w:rsidRPr="000E037C" w:rsidRDefault="000E037C" w:rsidP="000E037C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 </w:t>
      </w:r>
    </w:p>
    <w:p w:rsidR="000E037C" w:rsidRPr="000E037C" w:rsidRDefault="000E037C" w:rsidP="000E037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b/>
          <w:bCs/>
          <w:color w:val="4A474B"/>
          <w:sz w:val="21"/>
          <w:szCs w:val="21"/>
          <w:lang w:eastAsia="ru-RU"/>
        </w:rPr>
        <w:t>Рассмотрены следующие вопросы:</w:t>
      </w:r>
    </w:p>
    <w:p w:rsidR="000E037C" w:rsidRPr="000E037C" w:rsidRDefault="000E037C" w:rsidP="000E037C">
      <w:pPr>
        <w:numPr>
          <w:ilvl w:val="0"/>
          <w:numId w:val="5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Рассмотрение документов и проведение собеседования с кандидатами, претендующими на должности членов Правления НАО «Карагандинский университет имени академика Е.А.Букетова»</w:t>
      </w:r>
    </w:p>
    <w:p w:rsidR="000E037C" w:rsidRPr="000E037C" w:rsidRDefault="000E037C" w:rsidP="000E037C">
      <w:pPr>
        <w:numPr>
          <w:ilvl w:val="0"/>
          <w:numId w:val="5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О создании Службы внутреннего аудита Совета директоров НАО «Карагандинский университет имени академика Е.А.Букетова»</w:t>
      </w:r>
    </w:p>
    <w:p w:rsidR="000E037C" w:rsidRPr="000E037C" w:rsidRDefault="000E037C" w:rsidP="000E037C">
      <w:pPr>
        <w:numPr>
          <w:ilvl w:val="0"/>
          <w:numId w:val="5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Об утверждении годового аудиторского плана Службы внутреннего аудита НАО «Карагандинский университет имени академика Е.А.Букетова»</w:t>
      </w:r>
    </w:p>
    <w:p w:rsidR="000E037C" w:rsidRPr="000E037C" w:rsidRDefault="000E037C" w:rsidP="000E037C">
      <w:pPr>
        <w:numPr>
          <w:ilvl w:val="0"/>
          <w:numId w:val="5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Об определении размеров должностных окладов Председателя Правления-Ректора, членов Правления Общества, главного бухгалтера и условий оплаты труда и премирования членов Правления и главного бухгалтера НАО «Карагандинский университет имени академика Е.А.Букетова»</w:t>
      </w:r>
    </w:p>
    <w:p w:rsidR="000E037C" w:rsidRPr="000E037C" w:rsidRDefault="000E037C" w:rsidP="000E037C">
      <w:pPr>
        <w:numPr>
          <w:ilvl w:val="0"/>
          <w:numId w:val="5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Об утверждении Прейскуранта стоимости платных услуг, оказываемых НАО «Карагандинский университет имени академика Е.А.Букетова»</w:t>
      </w:r>
    </w:p>
    <w:p w:rsidR="000E037C" w:rsidRPr="000E037C" w:rsidRDefault="000E037C" w:rsidP="000E037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 </w:t>
      </w:r>
    </w:p>
    <w:p w:rsidR="000E037C" w:rsidRPr="000E037C" w:rsidRDefault="000E037C" w:rsidP="000E037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b/>
          <w:bCs/>
          <w:color w:val="4A474B"/>
          <w:sz w:val="21"/>
          <w:szCs w:val="21"/>
          <w:lang w:eastAsia="ru-RU"/>
        </w:rPr>
        <w:t>Приняты следующие основные решения:</w:t>
      </w:r>
    </w:p>
    <w:p w:rsidR="000E037C" w:rsidRPr="000E037C" w:rsidRDefault="000E037C" w:rsidP="000E037C">
      <w:pPr>
        <w:numPr>
          <w:ilvl w:val="0"/>
          <w:numId w:val="6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Конкурс на должность члена Правления НАО «Карагандинский университет имени академика Е.А.Букетова», проректора по стратегическому развитию признан несостоявшимся.</w:t>
      </w:r>
    </w:p>
    <w:p w:rsidR="000E037C" w:rsidRPr="000E037C" w:rsidRDefault="000E037C" w:rsidP="000E037C">
      <w:pPr>
        <w:numPr>
          <w:ilvl w:val="0"/>
          <w:numId w:val="6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Объявлен повторный конкурс на должность члена Правления НАО «Карагандинский университет имени академика Е.А.Букетова», проректора по стратегическому развитию.</w:t>
      </w:r>
    </w:p>
    <w:p w:rsidR="000E037C" w:rsidRPr="000E037C" w:rsidRDefault="000E037C" w:rsidP="000E037C">
      <w:pPr>
        <w:numPr>
          <w:ilvl w:val="0"/>
          <w:numId w:val="6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Членом Правления НАО «Карагандинский университет имени академика Е.А.Букетова», проректором по научной работе избран Тажбаев Е.М.</w:t>
      </w:r>
    </w:p>
    <w:p w:rsidR="000E037C" w:rsidRPr="000E037C" w:rsidRDefault="000E037C" w:rsidP="000E037C">
      <w:pPr>
        <w:numPr>
          <w:ilvl w:val="0"/>
          <w:numId w:val="6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Членом Правления НАО «Карагандинский университет имени академика Е.А.Букетова», проректором по социально-культурному развитию избран Сыздыков М.Ж.</w:t>
      </w:r>
    </w:p>
    <w:p w:rsidR="000E037C" w:rsidRPr="000E037C" w:rsidRDefault="000E037C" w:rsidP="000E037C">
      <w:pPr>
        <w:numPr>
          <w:ilvl w:val="0"/>
          <w:numId w:val="6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Создана Служба внутреннего аудита НАО «Карагандинский университет имени академика Е.А.Букетова, утверждено положение о ней, определен количественный состав, срок полномочий и размеры оплаты труда работников Службы внутреннего аудита.</w:t>
      </w:r>
    </w:p>
    <w:p w:rsidR="000E037C" w:rsidRPr="000E037C" w:rsidRDefault="000E037C" w:rsidP="000E037C">
      <w:pPr>
        <w:numPr>
          <w:ilvl w:val="0"/>
          <w:numId w:val="6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Руководителем Службы внутреннего аудита назначен Перов А.М., специалистами: Абишева Т.Ю., Сатеева Г.Г.</w:t>
      </w:r>
    </w:p>
    <w:p w:rsidR="000E037C" w:rsidRPr="000E037C" w:rsidRDefault="000E037C" w:rsidP="000E037C">
      <w:pPr>
        <w:numPr>
          <w:ilvl w:val="0"/>
          <w:numId w:val="6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Утвержден годовой аудиторский план Службы внутреннего аудита НАО «Карагандинский университет имени академика Е.А.Букетова» на 2020-2021 годы.</w:t>
      </w:r>
    </w:p>
    <w:p w:rsidR="000E037C" w:rsidRPr="000E037C" w:rsidRDefault="000E037C" w:rsidP="000E037C">
      <w:pPr>
        <w:numPr>
          <w:ilvl w:val="0"/>
          <w:numId w:val="6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lastRenderedPageBreak/>
        <w:t>Утверждено Положение об условиях оплаты труда и премирования членов Правления и главного бухгалтера НАО «Карагандинский университет имени академика Е.А.Букетова».</w:t>
      </w:r>
    </w:p>
    <w:p w:rsidR="000E037C" w:rsidRPr="000E037C" w:rsidRDefault="000E037C" w:rsidP="000E037C">
      <w:pPr>
        <w:numPr>
          <w:ilvl w:val="0"/>
          <w:numId w:val="6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Определены размеры должностных окладов Председателя Правления-Ректора, членов Правления и главного бухгалтера.</w:t>
      </w:r>
    </w:p>
    <w:p w:rsidR="000E037C" w:rsidRPr="000E037C" w:rsidRDefault="000E037C" w:rsidP="000E037C">
      <w:pPr>
        <w:numPr>
          <w:ilvl w:val="0"/>
          <w:numId w:val="6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Утвержден Прейскурант стоимости платных услуг, оказываемых НАО «Карагандинский университет имени академика Е.А.Букетова».</w:t>
      </w:r>
    </w:p>
    <w:p w:rsidR="000E037C" w:rsidRPr="000E037C" w:rsidRDefault="000E037C" w:rsidP="000E037C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b/>
          <w:bCs/>
          <w:color w:val="4A474B"/>
          <w:sz w:val="21"/>
          <w:szCs w:val="21"/>
          <w:lang w:eastAsia="ru-RU"/>
        </w:rPr>
        <w:t>Очное заседание Совета директоров НАО «Карагандинский университет имени академика Е.А.Букетова»  от 7 октября 2020 года (Протокол № 4)</w:t>
      </w:r>
    </w:p>
    <w:p w:rsidR="000E037C" w:rsidRPr="000E037C" w:rsidRDefault="000E037C" w:rsidP="000E037C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 </w:t>
      </w:r>
    </w:p>
    <w:p w:rsidR="000E037C" w:rsidRPr="000E037C" w:rsidRDefault="000E037C" w:rsidP="000E037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b/>
          <w:bCs/>
          <w:color w:val="4A474B"/>
          <w:sz w:val="21"/>
          <w:szCs w:val="21"/>
          <w:lang w:eastAsia="ru-RU"/>
        </w:rPr>
        <w:t>Рассмотрены следующие вопросы:</w:t>
      </w:r>
    </w:p>
    <w:p w:rsidR="000E037C" w:rsidRPr="000E037C" w:rsidRDefault="000E037C" w:rsidP="000E037C">
      <w:pPr>
        <w:numPr>
          <w:ilvl w:val="0"/>
          <w:numId w:val="7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Рассмотрение документов и проведение собеседования с кандидатами, претендующими на должность члена Правления НАО «Карагандинский университет имени академика Е.А.Букетова», проректора по стратегическому развитию</w:t>
      </w:r>
    </w:p>
    <w:p w:rsidR="000E037C" w:rsidRPr="000E037C" w:rsidRDefault="000E037C" w:rsidP="000E037C">
      <w:pPr>
        <w:numPr>
          <w:ilvl w:val="0"/>
          <w:numId w:val="7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Об определении информации о НАО «Карагандинский университет имени академика Е.А.Букетова» или его деятельности, составляющей служебную, коммерческую или иную охраняемую законом тайну и утверждении инструкции по обеспечению ее сохранности</w:t>
      </w:r>
    </w:p>
    <w:p w:rsidR="000E037C" w:rsidRPr="000E037C" w:rsidRDefault="000E037C" w:rsidP="000E037C">
      <w:pPr>
        <w:numPr>
          <w:ilvl w:val="0"/>
          <w:numId w:val="7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Об утверждении Правил конкурсного замещения должностей профессорско-преподавательского состава и научных работников, административно управленческого персонала НАО «Карагандинский университет имени академика Е.А.Букетова»</w:t>
      </w:r>
    </w:p>
    <w:p w:rsidR="000E037C" w:rsidRPr="000E037C" w:rsidRDefault="000E037C" w:rsidP="000E037C">
      <w:pPr>
        <w:numPr>
          <w:ilvl w:val="0"/>
          <w:numId w:val="7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Об утверждении Положения о порядке и условиях предоставления командировочных и представительских расходов в НАО «Карагандинский университет имени академика Е.А.Букетова»</w:t>
      </w:r>
    </w:p>
    <w:p w:rsidR="000E037C" w:rsidRPr="000E037C" w:rsidRDefault="000E037C" w:rsidP="000E037C">
      <w:pPr>
        <w:numPr>
          <w:ilvl w:val="0"/>
          <w:numId w:val="7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Об утверждении Положения о предоставлении льгот по оплате за обучение обучающимся, поступившим в НАО «Карагандинский университет имени академика Е.А.Букетова» в 2020-2021 учебном году</w:t>
      </w:r>
    </w:p>
    <w:p w:rsidR="000E037C" w:rsidRPr="000E037C" w:rsidRDefault="000E037C" w:rsidP="000E037C">
      <w:pPr>
        <w:numPr>
          <w:ilvl w:val="0"/>
          <w:numId w:val="7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Об утверждении Плана развития НАО «Карагандинский университет имени академика Е.А.Букетова»</w:t>
      </w:r>
    </w:p>
    <w:p w:rsidR="000E037C" w:rsidRPr="000E037C" w:rsidRDefault="000E037C" w:rsidP="000E037C">
      <w:pPr>
        <w:numPr>
          <w:ilvl w:val="0"/>
          <w:numId w:val="7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О расширении уставной деятельности НАО «Карагандинский университет имени академика Е.А.Букетова»</w:t>
      </w:r>
    </w:p>
    <w:p w:rsidR="000E037C" w:rsidRPr="000E037C" w:rsidRDefault="000E037C" w:rsidP="000E037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 </w:t>
      </w:r>
    </w:p>
    <w:p w:rsidR="000E037C" w:rsidRPr="000E037C" w:rsidRDefault="000E037C" w:rsidP="000E037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b/>
          <w:bCs/>
          <w:color w:val="4A474B"/>
          <w:sz w:val="21"/>
          <w:szCs w:val="21"/>
          <w:lang w:eastAsia="ru-RU"/>
        </w:rPr>
        <w:t>Приняты следующие основные решения:</w:t>
      </w:r>
    </w:p>
    <w:p w:rsidR="000E037C" w:rsidRPr="000E037C" w:rsidRDefault="000E037C" w:rsidP="000E037C">
      <w:pPr>
        <w:numPr>
          <w:ilvl w:val="0"/>
          <w:numId w:val="8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Конкурс на должность члена Правления НАО «Карагандинский университет имени академика Е.А.Букетова», проректора по стратегическому развитию признан несостоявшимся.</w:t>
      </w:r>
    </w:p>
    <w:p w:rsidR="000E037C" w:rsidRPr="000E037C" w:rsidRDefault="000E037C" w:rsidP="000E037C">
      <w:pPr>
        <w:numPr>
          <w:ilvl w:val="0"/>
          <w:numId w:val="8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Объявлен повторный конкурс на должность члена Правления НАО «Карагандинский университет имени академика Е.А.Букетова», проректора по стратегическому развитию.</w:t>
      </w:r>
    </w:p>
    <w:p w:rsidR="000E037C" w:rsidRPr="000E037C" w:rsidRDefault="000E037C" w:rsidP="000E037C">
      <w:pPr>
        <w:numPr>
          <w:ilvl w:val="0"/>
          <w:numId w:val="8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Утверждена Инструкция по обеспечению сохранности информации о НАО «Карагандинский университет имени академика Е.А.Букетова», составляющей служебную, коммерческую и иную охраняемую законом тайну.</w:t>
      </w:r>
    </w:p>
    <w:p w:rsidR="000E037C" w:rsidRPr="000E037C" w:rsidRDefault="000E037C" w:rsidP="000E037C">
      <w:pPr>
        <w:numPr>
          <w:ilvl w:val="0"/>
          <w:numId w:val="8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Утверждены Правила конкурсного замещения должностей профессорско-преподавательского состава и научных работников НАО «Карагандинский университет имени академика Е.А. Букетова».</w:t>
      </w:r>
    </w:p>
    <w:p w:rsidR="000E037C" w:rsidRPr="000E037C" w:rsidRDefault="000E037C" w:rsidP="000E037C">
      <w:pPr>
        <w:numPr>
          <w:ilvl w:val="0"/>
          <w:numId w:val="8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Утверждены Правила конкурсного замещения должностей административно-управленческого персонала НАО «Карагандинский университет имени академика Е.А. Букетова».</w:t>
      </w:r>
    </w:p>
    <w:p w:rsidR="000E037C" w:rsidRPr="000E037C" w:rsidRDefault="000E037C" w:rsidP="000E037C">
      <w:pPr>
        <w:numPr>
          <w:ilvl w:val="0"/>
          <w:numId w:val="8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lastRenderedPageBreak/>
        <w:t>Утверждено Положение о порядке и условиях предоставления командировочных и представительских расходов в НАО «Карагандинский университет имени академика Е.А.Букетова».</w:t>
      </w:r>
    </w:p>
    <w:p w:rsidR="000E037C" w:rsidRPr="000E037C" w:rsidRDefault="000E037C" w:rsidP="000E037C">
      <w:pPr>
        <w:numPr>
          <w:ilvl w:val="0"/>
          <w:numId w:val="8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Утверждено Положение о предоставлении льгот по оплате за обучение в НАО «Карагандинский университет имени академика Е.А.Букетова».</w:t>
      </w:r>
    </w:p>
    <w:p w:rsidR="000E037C" w:rsidRPr="000E037C" w:rsidRDefault="000E037C" w:rsidP="000E037C">
      <w:pPr>
        <w:numPr>
          <w:ilvl w:val="0"/>
          <w:numId w:val="8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Утвержден План развития НАО «Карагандинский университет им. академика Е.А.Букетова» на 2020-2024 годы.</w:t>
      </w:r>
    </w:p>
    <w:p w:rsidR="000E037C" w:rsidRPr="000E037C" w:rsidRDefault="000E037C" w:rsidP="000E037C">
      <w:pPr>
        <w:numPr>
          <w:ilvl w:val="0"/>
          <w:numId w:val="8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Единственному акционеру НАО «Карагандинский университет имени академика Е.А.Букетова» рекомендовано обратиться с ходатайством к учредителю в лице Комитета по государственному имуществу и приватизации Министерства финансов Республики Казахстан о расширении уставной деятельности Общества.</w:t>
      </w:r>
    </w:p>
    <w:p w:rsidR="000E037C" w:rsidRPr="000E037C" w:rsidRDefault="000E037C" w:rsidP="000E037C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b/>
          <w:bCs/>
          <w:color w:val="4A474B"/>
          <w:sz w:val="21"/>
          <w:szCs w:val="21"/>
          <w:lang w:eastAsia="ru-RU"/>
        </w:rPr>
        <w:t>Очное заседание Совета директоров НАО «Карагандинский университет имени академика Е.А.Букетова»  от 4 ноября 2020 года (Протокол № 5)</w:t>
      </w:r>
    </w:p>
    <w:p w:rsidR="000E037C" w:rsidRPr="000E037C" w:rsidRDefault="000E037C" w:rsidP="000E037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 </w:t>
      </w:r>
    </w:p>
    <w:p w:rsidR="000E037C" w:rsidRPr="000E037C" w:rsidRDefault="000E037C" w:rsidP="000E037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b/>
          <w:bCs/>
          <w:color w:val="4A474B"/>
          <w:sz w:val="21"/>
          <w:szCs w:val="21"/>
          <w:lang w:eastAsia="ru-RU"/>
        </w:rPr>
        <w:t>Рассмотрены следующие вопросы:</w:t>
      </w:r>
    </w:p>
    <w:p w:rsidR="000E037C" w:rsidRPr="000E037C" w:rsidRDefault="000E037C" w:rsidP="000E037C">
      <w:pPr>
        <w:numPr>
          <w:ilvl w:val="0"/>
          <w:numId w:val="9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Рассмотрение документов и проведение собеседования с кандидатами, претендующими на должность члена Правления НАО «Карагандинский университет имени академика Е.А.Букетова», проректора по стратегическому развитию</w:t>
      </w:r>
    </w:p>
    <w:p w:rsidR="000E037C" w:rsidRPr="000E037C" w:rsidRDefault="000E037C" w:rsidP="000E037C">
      <w:pPr>
        <w:numPr>
          <w:ilvl w:val="0"/>
          <w:numId w:val="9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О создании комитетов Совета директоров НАО «Карагандинский университет имени академика Е.А.Букетова» и утверждение положений о них</w:t>
      </w:r>
    </w:p>
    <w:p w:rsidR="000E037C" w:rsidRPr="000E037C" w:rsidRDefault="000E037C" w:rsidP="000E037C">
      <w:pPr>
        <w:numPr>
          <w:ilvl w:val="0"/>
          <w:numId w:val="9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О результатах мониторинга и контроля за административными расходами НАО «Карагандинский университет имени академика Е.А.Букетова», в том числе по порядку оплаты труда и премирования</w:t>
      </w:r>
    </w:p>
    <w:p w:rsidR="000E037C" w:rsidRPr="000E037C" w:rsidRDefault="000E037C" w:rsidP="000E037C">
      <w:pPr>
        <w:numPr>
          <w:ilvl w:val="0"/>
          <w:numId w:val="9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О строительстве технопарка НАО «Карагандинский университет имени академика Е.А.Букетова»</w:t>
      </w:r>
    </w:p>
    <w:p w:rsidR="000E037C" w:rsidRPr="000E037C" w:rsidRDefault="000E037C" w:rsidP="000E037C">
      <w:pPr>
        <w:numPr>
          <w:ilvl w:val="0"/>
          <w:numId w:val="9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О расширении уставной деятельности НАО «Карагандинский университет имени академика Е.А.Букетова»</w:t>
      </w:r>
    </w:p>
    <w:p w:rsidR="000E037C" w:rsidRPr="000E037C" w:rsidRDefault="000E037C" w:rsidP="000E037C">
      <w:pPr>
        <w:numPr>
          <w:ilvl w:val="0"/>
          <w:numId w:val="9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О внесении изменений в Положение о корпоративном секретаре НАО «Карагандинский университет имени академика Е.А.Букетова»</w:t>
      </w:r>
    </w:p>
    <w:p w:rsidR="000E037C" w:rsidRPr="000E037C" w:rsidRDefault="000E037C" w:rsidP="000E037C">
      <w:pPr>
        <w:numPr>
          <w:ilvl w:val="0"/>
          <w:numId w:val="9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О досрочном прекращении полномочий члена Службы внутреннего аудита Абишевой Т.Ю.</w:t>
      </w:r>
    </w:p>
    <w:p w:rsidR="000E037C" w:rsidRPr="000E037C" w:rsidRDefault="000E037C" w:rsidP="000E037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 </w:t>
      </w:r>
    </w:p>
    <w:p w:rsidR="000E037C" w:rsidRPr="000E037C" w:rsidRDefault="000E037C" w:rsidP="000E037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b/>
          <w:bCs/>
          <w:color w:val="4A474B"/>
          <w:sz w:val="21"/>
          <w:szCs w:val="21"/>
          <w:lang w:eastAsia="ru-RU"/>
        </w:rPr>
        <w:t>Приняты следующие основные решения:</w:t>
      </w:r>
    </w:p>
    <w:p w:rsidR="000E037C" w:rsidRPr="000E037C" w:rsidRDefault="000E037C" w:rsidP="000E037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1.Членом Правления НАО «Карагандинский университет имени академика Е.А.Букетова», проректором по стратегическому развитию  избрана Жетписбаева Б.А.</w:t>
      </w:r>
    </w:p>
    <w:p w:rsidR="000E037C" w:rsidRPr="000E037C" w:rsidRDefault="000E037C" w:rsidP="000E037C">
      <w:pPr>
        <w:numPr>
          <w:ilvl w:val="0"/>
          <w:numId w:val="10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В Совете директоров НАО «Карагандинский университет имени академика Е.А.Букетова» созданы Комитет по стратегическому планированию, Комитет по аудиту, Комитет по кадрам и вознаграждениям, утверждены положения о них, определен количественный состав членов.</w:t>
      </w:r>
    </w:p>
    <w:p w:rsidR="000E037C" w:rsidRPr="000E037C" w:rsidRDefault="000E037C" w:rsidP="000E037C">
      <w:pPr>
        <w:numPr>
          <w:ilvl w:val="0"/>
          <w:numId w:val="10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Избраны следующие составы Комитетов:</w:t>
      </w:r>
    </w:p>
    <w:p w:rsidR="000E037C" w:rsidRPr="000E037C" w:rsidRDefault="000E037C" w:rsidP="000E037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b/>
          <w:bCs/>
          <w:i/>
          <w:iCs/>
          <w:color w:val="4A474B"/>
          <w:sz w:val="21"/>
          <w:szCs w:val="21"/>
          <w:lang w:eastAsia="ru-RU"/>
        </w:rPr>
        <w:t>Комитет по стратегическому планированию:</w:t>
      </w:r>
    </w:p>
    <w:p w:rsidR="000E037C" w:rsidRPr="000E037C" w:rsidRDefault="000E037C" w:rsidP="000E037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1.Нукен Абзал Нукенович — Председатель Комитета, член Совета директоров;</w:t>
      </w:r>
    </w:p>
    <w:p w:rsidR="000E037C" w:rsidRPr="000E037C" w:rsidRDefault="000E037C" w:rsidP="000E037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2.Кожахметова Гульсум Шабдановна — Член Комитета, член Совета директоров;</w:t>
      </w:r>
    </w:p>
    <w:p w:rsidR="000E037C" w:rsidRPr="000E037C" w:rsidRDefault="000E037C" w:rsidP="000E037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lastRenderedPageBreak/>
        <w:t>3.Дулатбеков Нурлан Орынбасарович — Член Комитета, член Совета директоров, Председатель Правления-Ректор</w:t>
      </w:r>
    </w:p>
    <w:p w:rsidR="000E037C" w:rsidRPr="000E037C" w:rsidRDefault="000E037C" w:rsidP="000E037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b/>
          <w:bCs/>
          <w:i/>
          <w:iCs/>
          <w:color w:val="4A474B"/>
          <w:sz w:val="21"/>
          <w:szCs w:val="21"/>
          <w:lang w:eastAsia="ru-RU"/>
        </w:rPr>
        <w:t>Комитет по аудиту:</w:t>
      </w:r>
    </w:p>
    <w:p w:rsidR="000E037C" w:rsidRPr="000E037C" w:rsidRDefault="000E037C" w:rsidP="000E037C">
      <w:pPr>
        <w:numPr>
          <w:ilvl w:val="0"/>
          <w:numId w:val="11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Бексултанов Кудайберген Бексултанович — Председатель Комитета, независимый директор;</w:t>
      </w:r>
    </w:p>
    <w:p w:rsidR="000E037C" w:rsidRPr="000E037C" w:rsidRDefault="000E037C" w:rsidP="000E037C">
      <w:pPr>
        <w:numPr>
          <w:ilvl w:val="0"/>
          <w:numId w:val="11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Бекбергенов Нурлан Аджимуратович — Член Комитета, независимый директор;</w:t>
      </w:r>
    </w:p>
    <w:p w:rsidR="000E037C" w:rsidRPr="000E037C" w:rsidRDefault="000E037C" w:rsidP="000E037C">
      <w:pPr>
        <w:numPr>
          <w:ilvl w:val="0"/>
          <w:numId w:val="11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Тойбаев Амангельды Сагынбаевич — Член Комитета, член Совета директоров</w:t>
      </w:r>
    </w:p>
    <w:p w:rsidR="000E037C" w:rsidRPr="000E037C" w:rsidRDefault="000E037C" w:rsidP="000E037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b/>
          <w:bCs/>
          <w:i/>
          <w:iCs/>
          <w:color w:val="4A474B"/>
          <w:sz w:val="21"/>
          <w:szCs w:val="21"/>
          <w:lang w:eastAsia="ru-RU"/>
        </w:rPr>
        <w:t>Комитет по кадрам и вознаграждениям:</w:t>
      </w:r>
    </w:p>
    <w:p w:rsidR="000E037C" w:rsidRPr="000E037C" w:rsidRDefault="000E037C" w:rsidP="000E037C">
      <w:pPr>
        <w:numPr>
          <w:ilvl w:val="0"/>
          <w:numId w:val="12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Бекбергенов Нурлан Аджимуратович — Председатель Комитета, независимый директор;</w:t>
      </w:r>
    </w:p>
    <w:p w:rsidR="000E037C" w:rsidRPr="000E037C" w:rsidRDefault="000E037C" w:rsidP="000E037C">
      <w:pPr>
        <w:numPr>
          <w:ilvl w:val="0"/>
          <w:numId w:val="12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Бексултанов Кудайберген Бексултанович — Член Комитета, независимый директор;</w:t>
      </w:r>
    </w:p>
    <w:p w:rsidR="000E037C" w:rsidRPr="000E037C" w:rsidRDefault="000E037C" w:rsidP="000E037C">
      <w:pPr>
        <w:numPr>
          <w:ilvl w:val="0"/>
          <w:numId w:val="12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Кожахметова Гульсум Шабдановна — Член Комитета, член Совета директоров</w:t>
      </w:r>
    </w:p>
    <w:p w:rsidR="000E037C" w:rsidRPr="000E037C" w:rsidRDefault="000E037C" w:rsidP="000E037C">
      <w:pPr>
        <w:numPr>
          <w:ilvl w:val="0"/>
          <w:numId w:val="12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рассмотрены и утверждены рекомендации Службы внутреннего аудита по результатам мониторинга и контроля за административными расходами НАО «Карагандинский университет имени академика Е.А.Букетова», в том числе по порядку оплаты труда и премирования.</w:t>
      </w:r>
    </w:p>
    <w:p w:rsidR="000E037C" w:rsidRPr="000E037C" w:rsidRDefault="000E037C" w:rsidP="000E037C">
      <w:pPr>
        <w:numPr>
          <w:ilvl w:val="0"/>
          <w:numId w:val="12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Единственному акционеру рекомендовано расширить уставную деятельность НАО «Карагандинский университет имени академика Е.А.Букетова».</w:t>
      </w:r>
    </w:p>
    <w:p w:rsidR="000E037C" w:rsidRPr="000E037C" w:rsidRDefault="000E037C" w:rsidP="000E037C">
      <w:pPr>
        <w:numPr>
          <w:ilvl w:val="0"/>
          <w:numId w:val="12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Из Положения о корпоративном секретаре НАО «Карагандинский университет имени академика Е.А.Букетова», утвержденного на заседании Совета директоров 06.08.2020 г. (Протокол № 1) исключен п.40.</w:t>
      </w:r>
    </w:p>
    <w:p w:rsidR="000E037C" w:rsidRPr="000E037C" w:rsidRDefault="000E037C" w:rsidP="000E037C">
      <w:pPr>
        <w:numPr>
          <w:ilvl w:val="0"/>
          <w:numId w:val="12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Досрочно прекращены полномочия члена Службы внутреннего аудита Абишевой Т.Ю. с 1 декабря 2020 года</w:t>
      </w:r>
    </w:p>
    <w:p w:rsidR="000E037C" w:rsidRPr="000E037C" w:rsidRDefault="000E037C" w:rsidP="000E037C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b/>
          <w:bCs/>
          <w:color w:val="4A474B"/>
          <w:sz w:val="21"/>
          <w:szCs w:val="21"/>
          <w:lang w:eastAsia="ru-RU"/>
        </w:rPr>
        <w:t>Очное заседание Совета директоров НАО «Карагандинский университет имени академика Е.А.Букетова» от 23 декабря 2020 года (Протокол № 6)</w:t>
      </w:r>
    </w:p>
    <w:p w:rsidR="000E037C" w:rsidRPr="000E037C" w:rsidRDefault="000E037C" w:rsidP="000E037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 </w:t>
      </w:r>
    </w:p>
    <w:p w:rsidR="000E037C" w:rsidRPr="000E037C" w:rsidRDefault="000E037C" w:rsidP="000E037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b/>
          <w:bCs/>
          <w:color w:val="4A474B"/>
          <w:sz w:val="21"/>
          <w:szCs w:val="21"/>
          <w:lang w:eastAsia="ru-RU"/>
        </w:rPr>
        <w:t>Рассмотрены следующие вопросы:</w:t>
      </w:r>
    </w:p>
    <w:p w:rsidR="000E037C" w:rsidRPr="000E037C" w:rsidRDefault="000E037C" w:rsidP="000E037C">
      <w:pPr>
        <w:numPr>
          <w:ilvl w:val="0"/>
          <w:numId w:val="13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Об утверждении Учетной политики НАО «Карагандинский университет имени академика Е.А.Букетова</w:t>
      </w:r>
    </w:p>
    <w:p w:rsidR="000E037C" w:rsidRPr="000E037C" w:rsidRDefault="000E037C" w:rsidP="000E037C">
      <w:pPr>
        <w:numPr>
          <w:ilvl w:val="0"/>
          <w:numId w:val="13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2. Об утверждении Стратегического плана развития НАО «Карагандинский университет имени академика Е.А.Букетова» на 2020-2025 годы</w:t>
      </w:r>
    </w:p>
    <w:p w:rsidR="000E037C" w:rsidRPr="000E037C" w:rsidRDefault="000E037C" w:rsidP="000E037C">
      <w:pPr>
        <w:numPr>
          <w:ilvl w:val="0"/>
          <w:numId w:val="13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Об утверждении ежегодного уточнения Плана развития НАО «Карагандинский университет имени академика Е.А.Букетова» на 2020-2024 годы в части 2021 года</w:t>
      </w:r>
    </w:p>
    <w:p w:rsidR="000E037C" w:rsidRPr="000E037C" w:rsidRDefault="000E037C" w:rsidP="000E037C">
      <w:pPr>
        <w:numPr>
          <w:ilvl w:val="0"/>
          <w:numId w:val="13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О внесении изменений в Организационную структуру Общества</w:t>
      </w:r>
    </w:p>
    <w:p w:rsidR="000E037C" w:rsidRPr="000E037C" w:rsidRDefault="000E037C" w:rsidP="000E037C">
      <w:pPr>
        <w:numPr>
          <w:ilvl w:val="0"/>
          <w:numId w:val="13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О замещении вакантной должности члена Службы внутреннего аудита</w:t>
      </w:r>
    </w:p>
    <w:p w:rsidR="000E037C" w:rsidRPr="000E037C" w:rsidRDefault="000E037C" w:rsidP="000E037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 </w:t>
      </w:r>
    </w:p>
    <w:p w:rsidR="000E037C" w:rsidRPr="000E037C" w:rsidRDefault="000E037C" w:rsidP="000E037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b/>
          <w:bCs/>
          <w:color w:val="4A474B"/>
          <w:sz w:val="21"/>
          <w:szCs w:val="21"/>
          <w:lang w:eastAsia="ru-RU"/>
        </w:rPr>
        <w:t>Приняты следующие основные решения:</w:t>
      </w:r>
    </w:p>
    <w:p w:rsidR="000E037C" w:rsidRPr="000E037C" w:rsidRDefault="000E037C" w:rsidP="000E037C">
      <w:pPr>
        <w:numPr>
          <w:ilvl w:val="0"/>
          <w:numId w:val="14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Утверждена Учетная политика НАО «Карагандинский университет имени академика Е.А.Букетова»</w:t>
      </w:r>
    </w:p>
    <w:p w:rsidR="000E037C" w:rsidRPr="000E037C" w:rsidRDefault="000E037C" w:rsidP="000E037C">
      <w:pPr>
        <w:numPr>
          <w:ilvl w:val="0"/>
          <w:numId w:val="14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Утвержден Стратегический план развития НАО «Карагандинский университет имени академика Е.А.Букетова» на 2020-2025 годы</w:t>
      </w:r>
    </w:p>
    <w:p w:rsidR="000E037C" w:rsidRPr="000E037C" w:rsidRDefault="000E037C" w:rsidP="000E037C">
      <w:pPr>
        <w:numPr>
          <w:ilvl w:val="0"/>
          <w:numId w:val="14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lastRenderedPageBreak/>
        <w:t>Утверждено ежегодное уточнение Плана развития НАО «Карагандинский университет имени академика Е.А.Букетова» на 2020-2024 годы </w:t>
      </w:r>
      <w:r w:rsidRPr="000E037C">
        <w:rPr>
          <w:rFonts w:ascii="Arial" w:eastAsia="Times New Roman" w:hAnsi="Arial" w:cs="Arial"/>
          <w:i/>
          <w:iCs/>
          <w:color w:val="4A474B"/>
          <w:sz w:val="21"/>
          <w:szCs w:val="21"/>
          <w:lang w:eastAsia="ru-RU"/>
        </w:rPr>
        <w:t>(идентификатор 14-990540002444-2020-004) </w:t>
      </w: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в части 2021 года</w:t>
      </w:r>
    </w:p>
    <w:p w:rsidR="000E037C" w:rsidRPr="000E037C" w:rsidRDefault="000E037C" w:rsidP="000E037C">
      <w:pPr>
        <w:numPr>
          <w:ilvl w:val="0"/>
          <w:numId w:val="14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Утверждена Организационная структура НАО «Карагандинский университет имени академика Е.А.Букетова» в новой редакции.</w:t>
      </w:r>
    </w:p>
    <w:p w:rsidR="000E037C" w:rsidRPr="000E037C" w:rsidRDefault="000E037C" w:rsidP="000E037C">
      <w:pPr>
        <w:numPr>
          <w:ilvl w:val="0"/>
          <w:numId w:val="14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4A474B"/>
          <w:sz w:val="21"/>
          <w:szCs w:val="21"/>
          <w:lang w:eastAsia="ru-RU"/>
        </w:rPr>
      </w:pPr>
      <w:r w:rsidRPr="000E037C">
        <w:rPr>
          <w:rFonts w:ascii="Arial" w:eastAsia="Times New Roman" w:hAnsi="Arial" w:cs="Arial"/>
          <w:color w:val="4A474B"/>
          <w:sz w:val="21"/>
          <w:szCs w:val="21"/>
          <w:lang w:eastAsia="ru-RU"/>
        </w:rPr>
        <w:t>Исполнение обязанностей члена Службы внутреннего аудита до его назначения возложены на руководителя Службы внутреннего аудита Перова А.М. и специалиста Службы внутреннего аудита Сатееву Г.Г. без освобождения от работы, определенной трудовым договором, с выплатой соответствующей надбавки.</w:t>
      </w:r>
    </w:p>
    <w:p w:rsidR="00E463B0" w:rsidRDefault="000E037C">
      <w:bookmarkStart w:id="0" w:name="_GoBack"/>
      <w:bookmarkEnd w:id="0"/>
    </w:p>
    <w:sectPr w:rsidR="00E46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83D00"/>
    <w:multiLevelType w:val="multilevel"/>
    <w:tmpl w:val="CB701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627F40"/>
    <w:multiLevelType w:val="multilevel"/>
    <w:tmpl w:val="0CF46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900C36"/>
    <w:multiLevelType w:val="multilevel"/>
    <w:tmpl w:val="6FFC8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DD160C"/>
    <w:multiLevelType w:val="multilevel"/>
    <w:tmpl w:val="10BA2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7D7877"/>
    <w:multiLevelType w:val="multilevel"/>
    <w:tmpl w:val="7E7E4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943E7B"/>
    <w:multiLevelType w:val="multilevel"/>
    <w:tmpl w:val="70E46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62509E"/>
    <w:multiLevelType w:val="multilevel"/>
    <w:tmpl w:val="1A30F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AA0E3E"/>
    <w:multiLevelType w:val="multilevel"/>
    <w:tmpl w:val="105C0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5C726E"/>
    <w:multiLevelType w:val="multilevel"/>
    <w:tmpl w:val="7F568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6D7BE7"/>
    <w:multiLevelType w:val="multilevel"/>
    <w:tmpl w:val="62FCF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C970F0"/>
    <w:multiLevelType w:val="multilevel"/>
    <w:tmpl w:val="1234B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F6E3D10"/>
    <w:multiLevelType w:val="multilevel"/>
    <w:tmpl w:val="93849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515800"/>
    <w:multiLevelType w:val="multilevel"/>
    <w:tmpl w:val="6EF2A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3E3E8F"/>
    <w:multiLevelType w:val="multilevel"/>
    <w:tmpl w:val="499C6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2"/>
  </w:num>
  <w:num w:numId="5">
    <w:abstractNumId w:val="13"/>
  </w:num>
  <w:num w:numId="6">
    <w:abstractNumId w:val="8"/>
  </w:num>
  <w:num w:numId="7">
    <w:abstractNumId w:val="6"/>
  </w:num>
  <w:num w:numId="8">
    <w:abstractNumId w:val="7"/>
  </w:num>
  <w:num w:numId="9">
    <w:abstractNumId w:val="1"/>
  </w:num>
  <w:num w:numId="10">
    <w:abstractNumId w:val="4"/>
  </w:num>
  <w:num w:numId="11">
    <w:abstractNumId w:val="12"/>
  </w:num>
  <w:num w:numId="12">
    <w:abstractNumId w:val="3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C67"/>
    <w:rsid w:val="000E037C"/>
    <w:rsid w:val="007405C9"/>
    <w:rsid w:val="00BB7BAD"/>
    <w:rsid w:val="00C81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39AD83-BA97-45D0-9C1B-950A0A8F7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0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E03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74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2131</Words>
  <Characters>12152</Characters>
  <Application>Microsoft Office Word</Application>
  <DocSecurity>0</DocSecurity>
  <Lines>101</Lines>
  <Paragraphs>28</Paragraphs>
  <ScaleCrop>false</ScaleCrop>
  <Company/>
  <LinksUpToDate>false</LinksUpToDate>
  <CharactersWithSpaces>14255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Уланова Эльнура Уланкызы</dc:creator>
  <cp:keywords/>
  <dc:description/>
  <cp:lastModifiedBy>Уланова Эльнура Уланкызы</cp:lastModifiedBy>
  <cp:revision>2</cp:revision>
  <dcterms:created xsi:type="dcterms:W3CDTF">2026-06-09T09:49:00Z</dcterms:created>
  <dcterms:modified xsi:type="dcterms:W3CDTF">2026-06-09T09:49:00Z</dcterms:modified>
</cp:coreProperties>
</file>